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5B" w:rsidRPr="0034735B" w:rsidRDefault="0034735B" w:rsidP="0034735B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color w:val="auto"/>
          <w:kern w:val="36"/>
          <w:lang w:eastAsia="ru-RU"/>
        </w:rPr>
      </w:pPr>
      <w:r w:rsidRPr="0034735B">
        <w:rPr>
          <w:rFonts w:eastAsia="Times New Roman"/>
          <w:b/>
          <w:bCs/>
          <w:color w:val="auto"/>
          <w:kern w:val="36"/>
          <w:lang w:eastAsia="ru-RU"/>
        </w:rPr>
        <w:t>Основные права обучающихся и меры их социальной поддержки и стимулирования</w:t>
      </w:r>
    </w:p>
    <w:p w:rsidR="0034735B" w:rsidRPr="0034735B" w:rsidRDefault="0034735B" w:rsidP="0034735B">
      <w:pPr>
        <w:pStyle w:val="a3"/>
      </w:pPr>
      <w:r w:rsidRPr="0034735B">
        <w:rPr>
          <w:rStyle w:val="a5"/>
        </w:rPr>
        <w:t xml:space="preserve">Статья 34. 1. </w:t>
      </w:r>
      <w:proofErr w:type="gramStart"/>
      <w:r w:rsidRPr="0034735B">
        <w:rPr>
          <w:rStyle w:val="a5"/>
        </w:rPr>
        <w:t>Обучающимся предоставляются академические права на:</w:t>
      </w:r>
      <w:r w:rsidRPr="0034735B">
        <w:br/>
      </w:r>
      <w:r w:rsidRPr="0034735B">
        <w:br/>
        <w:t>1)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  <w:r w:rsidRPr="0034735B">
        <w:br/>
      </w:r>
      <w:r w:rsidRPr="0034735B">
        <w:br/>
        <w:t>2)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  <w:proofErr w:type="gramEnd"/>
      <w:r w:rsidRPr="0034735B">
        <w:br/>
      </w:r>
      <w:r w:rsidRPr="0034735B">
        <w:br/>
        <w:t xml:space="preserve">3) </w:t>
      </w:r>
      <w:proofErr w:type="gramStart"/>
      <w:r w:rsidRPr="0034735B">
        <w:t>обучение</w:t>
      </w:r>
      <w:proofErr w:type="gramEnd"/>
      <w:r w:rsidRPr="0034735B"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  <w:r w:rsidRPr="0034735B">
        <w:br/>
      </w:r>
      <w:r w:rsidRPr="0034735B">
        <w:br/>
        <w:t>4)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образования, образовательных стандартов в порядке, установленном локальными нормативными актами (указанное право может быть ограничено условиями договора о целевом обучении);</w:t>
      </w:r>
      <w:r w:rsidRPr="0034735B">
        <w:br/>
      </w:r>
      <w:r w:rsidRPr="0034735B">
        <w:br/>
      </w:r>
      <w:proofErr w:type="gramStart"/>
      <w:r w:rsidRPr="0034735B">
        <w:t>5)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  <w:proofErr w:type="gramEnd"/>
      <w:r w:rsidRPr="0034735B">
        <w:br/>
      </w:r>
      <w:r w:rsidRPr="0034735B">
        <w:br/>
      </w:r>
      <w:proofErr w:type="gramStart"/>
      <w:r w:rsidRPr="0034735B">
        <w:t>6)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  <w:proofErr w:type="gramEnd"/>
      <w:r w:rsidRPr="0034735B">
        <w:br/>
      </w:r>
      <w:r w:rsidRPr="0034735B">
        <w:br/>
      </w:r>
      <w:proofErr w:type="gramStart"/>
      <w:r w:rsidRPr="0034735B">
        <w:t>7) 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  <w:r w:rsidRPr="0034735B">
        <w:br/>
      </w:r>
      <w:r w:rsidRPr="0034735B">
        <w:br/>
        <w:t>8) отсрочку от призыва на военную службу, предоставляемую в соответствии с Федеральным законом от 28 марта 1998 года N 53-ФЗ "О воинской обязанности и военной службе";</w:t>
      </w:r>
      <w:proofErr w:type="gramEnd"/>
      <w:r w:rsidRPr="0034735B">
        <w:br/>
      </w:r>
      <w:r w:rsidRPr="0034735B">
        <w:br/>
      </w:r>
      <w:proofErr w:type="gramStart"/>
      <w:r w:rsidRPr="0034735B">
        <w:t>9)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  <w:r w:rsidRPr="0034735B">
        <w:br/>
      </w:r>
      <w:r w:rsidRPr="0034735B">
        <w:br/>
        <w:t>10) свободу совести, информации, свободное выражение собственных взглядов и убеждений;</w:t>
      </w:r>
      <w:r w:rsidRPr="0034735B">
        <w:br/>
      </w:r>
      <w:r w:rsidRPr="0034735B">
        <w:br/>
        <w:t xml:space="preserve">11) каникулы - плановые перерывы при получении образования для отдыха и иных </w:t>
      </w:r>
      <w:r w:rsidRPr="0034735B">
        <w:lastRenderedPageBreak/>
        <w:t>социальных целей в соответствии с законодательством об образовании и календарным учебным графиком;</w:t>
      </w:r>
      <w:proofErr w:type="gramEnd"/>
      <w:r w:rsidRPr="0034735B">
        <w:br/>
      </w:r>
      <w:r w:rsidRPr="0034735B">
        <w:br/>
        <w:t>12) академический отпуск в порядке и по основаниям,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а также отпуск по беременности и родам, отпуск по уходу за ребенком до достижения им возраста трех лет в порядке, установленном федеральными законами;</w:t>
      </w:r>
      <w:r w:rsidRPr="0034735B">
        <w:br/>
      </w:r>
      <w:r w:rsidRPr="0034735B">
        <w:br/>
      </w:r>
      <w:proofErr w:type="gramStart"/>
      <w:r w:rsidRPr="0034735B">
        <w:t>13) перевод для получения образования по другой профессии, специальности и (или) направлению подготовки, по другой форме обучения в порядке, установленном законодательством об образовании;</w:t>
      </w:r>
      <w:r w:rsidRPr="0034735B">
        <w:br/>
      </w:r>
      <w:r w:rsidRPr="0034735B">
        <w:br/>
        <w:t>14) переход с платного обучения на бесплатное обучение в случаях и в порядке, которые предусмотрены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  <w:proofErr w:type="gramEnd"/>
      <w:r w:rsidRPr="0034735B">
        <w:br/>
      </w:r>
      <w:r w:rsidRPr="0034735B">
        <w:br/>
      </w:r>
      <w:proofErr w:type="gramStart"/>
      <w:r w:rsidRPr="0034735B">
        <w:t>15)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  <w:r w:rsidRPr="0034735B">
        <w:br/>
      </w:r>
      <w:r w:rsidRPr="0034735B">
        <w:br/>
        <w:t>16) восстановление для получения образования в образовательной организации, реализующей основные профессиональные образовательные программы, в порядке, установленном законодательством об образовании;</w:t>
      </w:r>
      <w:proofErr w:type="gramEnd"/>
      <w:r w:rsidRPr="0034735B">
        <w:br/>
      </w:r>
      <w:r w:rsidRPr="0034735B">
        <w:br/>
      </w:r>
      <w:proofErr w:type="gramStart"/>
      <w:r w:rsidRPr="0034735B">
        <w:t>17) участие в управлении образовательной организацией в порядке, установленном ее уставом;</w:t>
      </w:r>
      <w:r w:rsidRPr="0034735B">
        <w:br/>
      </w:r>
      <w:r w:rsidRPr="0034735B">
        <w:br/>
        <w:t>18) ознакомление со свидетельством о государственной регистрации, с</w:t>
      </w:r>
      <w:r w:rsidRPr="0034735B">
        <w:rPr>
          <w:rStyle w:val="apple-converted-space"/>
        </w:rPr>
        <w:t> </w:t>
      </w:r>
      <w:hyperlink r:id="rId5" w:history="1">
        <w:r w:rsidRPr="0034735B">
          <w:rPr>
            <w:rStyle w:val="a6"/>
            <w:color w:val="auto"/>
          </w:rPr>
          <w:t>уставом</w:t>
        </w:r>
      </w:hyperlink>
      <w:r w:rsidRPr="0034735B">
        <w:t>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  <w:r w:rsidRPr="0034735B">
        <w:br/>
      </w:r>
      <w:r w:rsidRPr="0034735B">
        <w:br/>
        <w:t>19) обжалование актов образовательной организации в установленном законодательством Российской Федерации порядке;</w:t>
      </w:r>
      <w:proofErr w:type="gramEnd"/>
      <w:r w:rsidRPr="0034735B">
        <w:br/>
      </w:r>
      <w:r w:rsidRPr="0034735B">
        <w:br/>
      </w:r>
      <w:proofErr w:type="gramStart"/>
      <w:r w:rsidRPr="0034735B">
        <w:t>20) бесплатное пользование библиотечно-информационными ресурсами, учебной, производственной, научной базой образовательной организации;</w:t>
      </w:r>
      <w:r w:rsidRPr="0034735B">
        <w:br/>
      </w:r>
      <w:r w:rsidRPr="0034735B">
        <w:br/>
        <w:t>21)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  <w:r w:rsidRPr="0034735B">
        <w:br/>
      </w:r>
      <w:r w:rsidRPr="0034735B">
        <w:br/>
        <w:t>22)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  <w:proofErr w:type="gramEnd"/>
      <w:r w:rsidRPr="0034735B">
        <w:br/>
      </w:r>
      <w:r w:rsidRPr="0034735B">
        <w:br/>
        <w:t>23) участие в соответствии с законодательством Российской Федерации в научно-</w:t>
      </w:r>
      <w:r w:rsidRPr="0034735B">
        <w:lastRenderedPageBreak/>
        <w:t>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работников образовательных организаций высшего образования и (или) научных работников научных организаций;</w:t>
      </w:r>
      <w:r w:rsidRPr="0034735B">
        <w:br/>
      </w:r>
      <w:r w:rsidRPr="0034735B">
        <w:br/>
      </w:r>
      <w:proofErr w:type="gramStart"/>
      <w:r w:rsidRPr="0034735B">
        <w:t>24) направление для обучения и проведения научных исследований по избранным темам, прохождения стажировок, в том числе в рамках академического обмена, в другие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государств;</w:t>
      </w:r>
      <w:r w:rsidRPr="0034735B">
        <w:br/>
      </w:r>
      <w:r w:rsidRPr="0034735B">
        <w:br/>
        <w:t>25) опубликование своих работ в изданиях образовательной организации на бесплатной основе;</w:t>
      </w:r>
      <w:proofErr w:type="gramEnd"/>
      <w:r w:rsidRPr="0034735B">
        <w:br/>
      </w:r>
      <w:r w:rsidRPr="0034735B">
        <w:br/>
      </w:r>
      <w:proofErr w:type="gramStart"/>
      <w:r w:rsidRPr="0034735B">
        <w:t>26)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  <w:r w:rsidRPr="0034735B">
        <w:br/>
      </w:r>
      <w:r w:rsidRPr="0034735B">
        <w:br/>
        <w:t>27)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  <w:r w:rsidRPr="0034735B">
        <w:br/>
      </w:r>
      <w:r w:rsidRPr="0034735B">
        <w:br/>
        <w:t>28) получение информации от образовательной организации о положении в сфере занятости населения Российской Федерации по осваиваемым ими профессиям, специальностям и направлениям подготовки;</w:t>
      </w:r>
      <w:proofErr w:type="gramEnd"/>
      <w:r w:rsidRPr="0034735B">
        <w:br/>
      </w:r>
      <w:r w:rsidRPr="0034735B">
        <w:br/>
        <w:t>29) 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  <w:r w:rsidRPr="0034735B">
        <w:br/>
        <w:t> </w:t>
      </w:r>
    </w:p>
    <w:p w:rsidR="0034735B" w:rsidRPr="0034735B" w:rsidRDefault="0034735B" w:rsidP="0034735B">
      <w:pPr>
        <w:pStyle w:val="a3"/>
        <w:spacing w:after="0" w:afterAutospacing="0"/>
      </w:pPr>
      <w:r w:rsidRPr="0034735B">
        <w:rPr>
          <w:rStyle w:val="a5"/>
        </w:rPr>
        <w:t xml:space="preserve">2. </w:t>
      </w:r>
      <w:proofErr w:type="gramStart"/>
      <w:r w:rsidRPr="0034735B">
        <w:rPr>
          <w:rStyle w:val="a5"/>
        </w:rPr>
        <w:t>Обучающимся предоставляются следующие меры социальной поддержки и стимулирования:</w:t>
      </w:r>
      <w:r w:rsidRPr="0034735B">
        <w:br/>
      </w:r>
      <w:r w:rsidRPr="0034735B">
        <w:br/>
        <w:t>1) полное государственное обеспечение, в том числе обеспечение одеждой, обувью, жестким и мягким инвентарем, в случаях и в порядке, которые установлены федеральными законами, законами субъектов Российской Федерации;</w:t>
      </w:r>
      <w:r w:rsidRPr="0034735B">
        <w:br/>
      </w:r>
      <w:r w:rsidRPr="0034735B">
        <w:br/>
        <w:t>2) обеспечение питанием в случаях и в порядке, которые установлены федеральными законами, законами субъектов Российской Федерации;</w:t>
      </w:r>
      <w:proofErr w:type="gramEnd"/>
      <w:r w:rsidRPr="0034735B">
        <w:br/>
      </w:r>
      <w:r w:rsidRPr="0034735B">
        <w:br/>
        <w:t>3) обеспечение местами в интернатах, а также предоставление в соответствии с настоящим Федеральным законом и жилищным законодательством жилых помещений в общежитиях;</w:t>
      </w:r>
      <w:r w:rsidRPr="0034735B">
        <w:br/>
      </w:r>
      <w:r w:rsidRPr="0034735B">
        <w:br/>
        <w:t>4) транспортное обеспечение в соответствии со статьей 40 настоящего Федерального закона;</w:t>
      </w:r>
      <w:r w:rsidRPr="0034735B">
        <w:br/>
      </w:r>
      <w:r w:rsidRPr="0034735B">
        <w:br/>
        <w:t>5) получение стипендий, материальной помощи и других денежных выплат, предусмотренных законодательством об образовании;</w:t>
      </w:r>
      <w:r w:rsidRPr="0034735B">
        <w:br/>
      </w:r>
      <w:r w:rsidRPr="0034735B">
        <w:br/>
      </w:r>
      <w:proofErr w:type="gramStart"/>
      <w:r w:rsidRPr="0034735B">
        <w:t>6)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кредита;</w:t>
      </w:r>
      <w:r w:rsidRPr="0034735B">
        <w:br/>
      </w:r>
      <w:r w:rsidRPr="0034735B">
        <w:br/>
        <w:t xml:space="preserve">7) иные меры социальной поддержки, предусмотренные нормативными правовыми </w:t>
      </w:r>
      <w:r w:rsidRPr="0034735B">
        <w:lastRenderedPageBreak/>
        <w:t>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  <w:r w:rsidRPr="0034735B">
        <w:br/>
      </w:r>
      <w:r w:rsidRPr="0034735B">
        <w:br/>
        <w:t>3.</w:t>
      </w:r>
      <w:proofErr w:type="gramEnd"/>
      <w:r w:rsidRPr="0034735B">
        <w:t xml:space="preserve"> </w:t>
      </w:r>
      <w:proofErr w:type="gramStart"/>
      <w:r w:rsidRPr="0034735B">
        <w:t>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</w:t>
      </w:r>
      <w:proofErr w:type="gramEnd"/>
      <w:r w:rsidRPr="0034735B">
        <w:t xml:space="preserve"> </w:t>
      </w:r>
      <w:proofErr w:type="gramStart"/>
      <w:r w:rsidRPr="0034735B">
        <w:t>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</w:t>
      </w:r>
      <w:proofErr w:type="gramEnd"/>
      <w:r w:rsidRPr="0034735B">
        <w:t xml:space="preserve"> При прохождении аттестации экстерны пользуются академическими правами </w:t>
      </w:r>
      <w:proofErr w:type="gramStart"/>
      <w:r w:rsidRPr="0034735B">
        <w:t>обучающихся</w:t>
      </w:r>
      <w:proofErr w:type="gramEnd"/>
      <w:r w:rsidRPr="0034735B">
        <w:t xml:space="preserve"> по соответствующей образовательной программе.</w:t>
      </w:r>
      <w:r w:rsidRPr="0034735B">
        <w:br/>
      </w:r>
      <w:r w:rsidRPr="0034735B">
        <w:br/>
        <w:t xml:space="preserve">4.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</w:t>
      </w:r>
      <w:proofErr w:type="gramStart"/>
      <w:r w:rsidRPr="0034735B">
        <w:t>несовершеннолетних</w:t>
      </w:r>
      <w:proofErr w:type="gramEnd"/>
      <w:r w:rsidRPr="0034735B">
        <w:t xml:space="preserve"> обучающихся без согласия их родителей (законных представителей) к труду, не предусмотренному образовательной программой, запрещается.</w:t>
      </w:r>
      <w:r w:rsidRPr="0034735B">
        <w:br/>
      </w:r>
      <w:r w:rsidRPr="0034735B">
        <w:br/>
        <w:t>5. Обучающиеся имеют право на участие в общественных объединениях, в том числе в профессиональных союзах, созданных в соответствии с законодательством Российской Федерации, а также на создание общественных объединений обучающихся в установленном федеральным законом порядке.</w:t>
      </w:r>
      <w:r w:rsidRPr="0034735B">
        <w:br/>
      </w:r>
      <w:r w:rsidRPr="0034735B">
        <w:br/>
        <w:t>6. 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  <w:r w:rsidRPr="0034735B">
        <w:br/>
      </w:r>
      <w:r w:rsidRPr="0034735B">
        <w:br/>
        <w:t>7. Обучающиеся, осваивающие основные образовательные программы среднего общего, среднего профессионального и высшего образования, имеют право создавать студенческие отряды, представляющие собой общественные объединения обучающихся, целью деятельности которых является организация временной занятости таких обучающихся, изъявивших желание в свободное от учебы время работать в различных отраслях экономики.</w:t>
      </w:r>
      <w:r w:rsidRPr="0034735B">
        <w:br/>
      </w:r>
      <w:r w:rsidRPr="0034735B">
        <w:br/>
        <w:t xml:space="preserve">8. </w:t>
      </w:r>
      <w:proofErr w:type="gramStart"/>
      <w:r w:rsidRPr="0034735B">
        <w:t>Организации, осуществляющие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бюджета, бюджетов субъектов Российской Федерации и местных бюджетов стипендиями, жилыми помещениями в общежитиях, интернатах, а также осуществляют другие меры их</w:t>
      </w:r>
      <w:proofErr w:type="gramEnd"/>
      <w:r w:rsidRPr="0034735B">
        <w:t xml:space="preserve"> социальной поддержки, предусмотренные настоящим Федеральным законом и иными нормативными правовыми актами Российской Федерации.</w:t>
      </w:r>
      <w:r w:rsidRPr="0034735B">
        <w:br/>
      </w:r>
      <w:r w:rsidRPr="0034735B">
        <w:br/>
        <w:t xml:space="preserve">9. </w:t>
      </w:r>
      <w:proofErr w:type="gramStart"/>
      <w:r w:rsidRPr="0034735B">
        <w:t xml:space="preserve">В случае прекращения деятельности организации, осуществляющей образовательную </w:t>
      </w:r>
      <w:r w:rsidRPr="0034735B">
        <w:lastRenderedPageBreak/>
        <w:t>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</w:t>
      </w:r>
      <w:proofErr w:type="gramEnd"/>
      <w:r w:rsidRPr="0034735B">
        <w:t xml:space="preserve"> по образовательным программам </w:t>
      </w:r>
      <w:proofErr w:type="gramStart"/>
      <w:r w:rsidRPr="0034735B">
        <w:t>соответствующих</w:t>
      </w:r>
      <w:proofErr w:type="gramEnd"/>
      <w:r w:rsidRPr="0034735B">
        <w:t xml:space="preserve"> уровня и направленности. </w:t>
      </w:r>
      <w:proofErr w:type="gramStart"/>
      <w:r w:rsidRPr="0034735B"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учредитель и (или) уполномоченный им орган управления указанной организацией обеспечивают перевод по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</w:t>
      </w:r>
      <w:proofErr w:type="gramEnd"/>
      <w:r w:rsidRPr="0034735B">
        <w:t xml:space="preserve">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r w:rsidRPr="0034735B">
        <w:br/>
      </w:r>
      <w:r w:rsidRPr="0034735B">
        <w:br/>
        <w:t xml:space="preserve">10. Лицам, завершившим освоение образовательных программ среднего общего образования, успешно прошедшим государственную итоговую аттестацию и имеющим итоговые оценки успеваемости "отлично" по всем учебным предметам, изучавшимся в соответствии с учебным планом, образовательная организация одновременно с выдачей соответствующего документа об образовании вручает медаль "За особые успехи в учении", образец, описание и порядок </w:t>
      </w:r>
      <w:proofErr w:type="gramStart"/>
      <w:r w:rsidRPr="0034735B">
        <w:t>выдачи</w:t>
      </w:r>
      <w:proofErr w:type="gramEnd"/>
      <w:r w:rsidRPr="0034735B">
        <w:t xml:space="preserve"> которой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4735B" w:rsidRPr="0034735B" w:rsidRDefault="0034735B">
      <w:pPr>
        <w:rPr>
          <w:color w:val="auto"/>
        </w:rPr>
      </w:pPr>
      <w:bookmarkStart w:id="0" w:name="_GoBack"/>
      <w:bookmarkEnd w:id="0"/>
    </w:p>
    <w:sectPr w:rsidR="0034735B" w:rsidRPr="0034735B" w:rsidSect="007A4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62CC"/>
    <w:rsid w:val="00147D28"/>
    <w:rsid w:val="001C1780"/>
    <w:rsid w:val="0034735B"/>
    <w:rsid w:val="00544840"/>
    <w:rsid w:val="005E62CC"/>
    <w:rsid w:val="00631635"/>
    <w:rsid w:val="006E4031"/>
    <w:rsid w:val="007A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DC"/>
  </w:style>
  <w:style w:type="paragraph" w:styleId="1">
    <w:name w:val="heading 1"/>
    <w:basedOn w:val="a"/>
    <w:link w:val="10"/>
    <w:uiPriority w:val="9"/>
    <w:qFormat/>
    <w:rsid w:val="0034735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2CC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table" w:styleId="a4">
    <w:name w:val="Table Grid"/>
    <w:basedOn w:val="a1"/>
    <w:uiPriority w:val="59"/>
    <w:rsid w:val="005E62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34735B"/>
    <w:rPr>
      <w:b/>
      <w:bCs/>
    </w:rPr>
  </w:style>
  <w:style w:type="character" w:customStyle="1" w:styleId="apple-converted-space">
    <w:name w:val="apple-converted-space"/>
    <w:basedOn w:val="a0"/>
    <w:rsid w:val="0034735B"/>
  </w:style>
  <w:style w:type="character" w:styleId="a6">
    <w:name w:val="Hyperlink"/>
    <w:basedOn w:val="a0"/>
    <w:uiPriority w:val="99"/>
    <w:semiHidden/>
    <w:unhideWhenUsed/>
    <w:rsid w:val="003473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4735B"/>
    <w:rPr>
      <w:rFonts w:eastAsia="Times New Roman"/>
      <w:b/>
      <w:bCs/>
      <w:color w:val="auto"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-ob-obrazovanii.ru/2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school33</Company>
  <LinksUpToDate>false</LinksUpToDate>
  <CharactersWithSpaces>13079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GavrilovaGN</dc:creator>
  <cp:keywords/>
  <dc:description/>
  <cp:lastModifiedBy>blovo</cp:lastModifiedBy>
  <cp:revision>3</cp:revision>
  <dcterms:created xsi:type="dcterms:W3CDTF">2018-08-03T00:24:00Z</dcterms:created>
  <dcterms:modified xsi:type="dcterms:W3CDTF">2018-08-05T23:16:00Z</dcterms:modified>
</cp:coreProperties>
</file>